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198D" w:rsidRDefault="0096198D" w:rsidP="0096198D">
      <w:pPr>
        <w:jc w:val="center"/>
        <w:rPr>
          <w:sz w:val="32"/>
        </w:rPr>
      </w:pPr>
      <w:r>
        <w:rPr>
          <w:rFonts w:ascii="UkrainianPeterburg" w:hAnsi="UkrainianPeterburg"/>
          <w:b/>
          <w:sz w:val="10"/>
        </w:rPr>
        <w:object w:dxaOrig="108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6" o:title=""/>
          </v:shape>
          <o:OLEObject Type="Embed" ProgID="Word.Picture.8" ShapeID="_x0000_i1025" DrawAspect="Content" ObjectID="_1701601740" r:id="rId7"/>
        </w:object>
      </w:r>
    </w:p>
    <w:p w:rsidR="0096198D" w:rsidRDefault="0096198D" w:rsidP="0096198D">
      <w:pPr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ЧЕРКАСЬКА ОБЛАСНА РАДА</w:t>
      </w:r>
    </w:p>
    <w:p w:rsidR="0096198D" w:rsidRDefault="0096198D" w:rsidP="009619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96198D" w:rsidRDefault="0096198D" w:rsidP="009619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  <w:bookmarkStart w:id="0" w:name="_GoBack"/>
      <w:bookmarkEnd w:id="0"/>
    </w:p>
    <w:p w:rsidR="0096198D" w:rsidRPr="00916F10" w:rsidRDefault="00916F10" w:rsidP="009619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916F10">
        <w:rPr>
          <w:sz w:val="28"/>
          <w:u w:val="single"/>
          <w:lang w:val="uk-UA"/>
        </w:rPr>
        <w:t>21.12.2021</w:t>
      </w:r>
      <w:r w:rsidR="0096198D">
        <w:rPr>
          <w:sz w:val="28"/>
        </w:rPr>
        <w:t xml:space="preserve">                                                                          </w:t>
      </w:r>
      <w:r w:rsidR="0096198D" w:rsidRPr="00916F10">
        <w:rPr>
          <w:sz w:val="28"/>
          <w:u w:val="single"/>
        </w:rPr>
        <w:t xml:space="preserve">№ </w:t>
      </w:r>
      <w:r w:rsidRPr="00916F10">
        <w:rPr>
          <w:sz w:val="28"/>
          <w:u w:val="single"/>
          <w:lang w:val="uk-UA"/>
        </w:rPr>
        <w:t>10-4/</w:t>
      </w:r>
      <w:r w:rsidRPr="00916F10">
        <w:rPr>
          <w:sz w:val="28"/>
          <w:u w:val="single"/>
          <w:lang w:val="en-US"/>
        </w:rPr>
        <w:t>VIII</w:t>
      </w:r>
    </w:p>
    <w:p w:rsidR="0096198D" w:rsidRDefault="0096198D" w:rsidP="0096198D">
      <w:pPr>
        <w:spacing w:before="120" w:line="240" w:lineRule="atLeast"/>
        <w:ind w:right="-1"/>
        <w:outlineLvl w:val="0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</w:p>
    <w:p w:rsidR="0096198D" w:rsidRDefault="0096198D" w:rsidP="009619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2D2B6B" w:rsidRPr="00332C9B" w:rsidRDefault="002D2B6B" w:rsidP="002D2B6B">
      <w:pPr>
        <w:jc w:val="both"/>
        <w:rPr>
          <w:sz w:val="28"/>
          <w:szCs w:val="28"/>
          <w:lang w:val="uk-UA"/>
        </w:rPr>
      </w:pPr>
      <w:r w:rsidRPr="00332C9B">
        <w:rPr>
          <w:sz w:val="28"/>
          <w:szCs w:val="28"/>
          <w:lang w:val="uk-UA"/>
        </w:rPr>
        <w:t>Про затвердження технічної</w:t>
      </w:r>
    </w:p>
    <w:p w:rsidR="002D2B6B" w:rsidRPr="00332C9B" w:rsidRDefault="002D2B6B" w:rsidP="002D2B6B">
      <w:pPr>
        <w:jc w:val="both"/>
        <w:rPr>
          <w:sz w:val="28"/>
          <w:szCs w:val="28"/>
          <w:lang w:val="uk-UA"/>
        </w:rPr>
      </w:pPr>
      <w:r w:rsidRPr="00332C9B">
        <w:rPr>
          <w:sz w:val="28"/>
          <w:szCs w:val="28"/>
          <w:lang w:val="uk-UA"/>
        </w:rPr>
        <w:t>документації із землеустрою</w:t>
      </w:r>
    </w:p>
    <w:p w:rsidR="002D2B6B" w:rsidRPr="00332C9B" w:rsidRDefault="002D2B6B" w:rsidP="002D2B6B">
      <w:pPr>
        <w:jc w:val="both"/>
        <w:rPr>
          <w:sz w:val="28"/>
          <w:szCs w:val="28"/>
          <w:lang w:val="uk-UA"/>
        </w:rPr>
      </w:pPr>
      <w:r w:rsidRPr="00332C9B">
        <w:rPr>
          <w:sz w:val="28"/>
          <w:szCs w:val="28"/>
          <w:lang w:val="uk-UA"/>
        </w:rPr>
        <w:t>щодо поділу земельної ділянки</w:t>
      </w:r>
    </w:p>
    <w:p w:rsidR="002D2B6B" w:rsidRDefault="002D2B6B" w:rsidP="002D2B6B">
      <w:pPr>
        <w:rPr>
          <w:sz w:val="28"/>
          <w:szCs w:val="28"/>
          <w:lang w:val="uk-UA"/>
        </w:rPr>
      </w:pPr>
    </w:p>
    <w:p w:rsidR="002D2B6B" w:rsidRDefault="002D2B6B" w:rsidP="002D2B6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пункту «а» статті 8, частини 2 статті 122, пункту 2 частини п’ятої статті 189 Земельного Кодексу України, статті 56 Закону України «Про землеустрій», пункту 21 частини першої статті 43, статті 60 Закону України «Про місцеве самоврядування в Україні», враховуючи рішення </w:t>
      </w:r>
      <w:r>
        <w:rPr>
          <w:iCs/>
          <w:sz w:val="28"/>
          <w:szCs w:val="28"/>
          <w:shd w:val="clear" w:color="auto" w:fill="FFFFFF"/>
          <w:lang w:val="uk-UA"/>
        </w:rPr>
        <w:t>обласної ради від 10.09.2021 № 8-16/</w:t>
      </w:r>
      <w:r>
        <w:rPr>
          <w:iCs/>
          <w:sz w:val="28"/>
          <w:szCs w:val="28"/>
          <w:shd w:val="clear" w:color="auto" w:fill="FFFFFF"/>
          <w:lang w:val="en-US"/>
        </w:rPr>
        <w:t>VIII</w:t>
      </w:r>
      <w:r>
        <w:rPr>
          <w:iCs/>
          <w:sz w:val="28"/>
          <w:szCs w:val="28"/>
          <w:shd w:val="clear" w:color="auto" w:fill="FFFFFF"/>
          <w:lang w:val="uk-UA"/>
        </w:rPr>
        <w:t xml:space="preserve"> «Про надання згоди на поділ земельної ділянки», лист </w:t>
      </w:r>
      <w:r>
        <w:rPr>
          <w:sz w:val="28"/>
          <w:szCs w:val="28"/>
          <w:lang w:val="uk-UA"/>
        </w:rPr>
        <w:t xml:space="preserve">комунального некомерційного підприємства </w:t>
      </w:r>
      <w:r>
        <w:rPr>
          <w:iCs/>
          <w:sz w:val="28"/>
          <w:szCs w:val="28"/>
          <w:shd w:val="clear" w:color="auto" w:fill="FFFFFF"/>
          <w:lang w:val="uk-UA"/>
        </w:rPr>
        <w:t>«</w:t>
      </w:r>
      <w:r>
        <w:rPr>
          <w:sz w:val="28"/>
          <w:szCs w:val="28"/>
          <w:lang w:val="uk-UA"/>
        </w:rPr>
        <w:t>Черкаський обласний дитячий багатопрофільний санаторій «Сосновий бір» Черкаської обласної ради</w:t>
      </w:r>
      <w:r>
        <w:rPr>
          <w:iCs/>
          <w:sz w:val="28"/>
          <w:szCs w:val="28"/>
          <w:shd w:val="clear" w:color="auto" w:fill="FFFFFF"/>
          <w:lang w:val="uk-UA"/>
        </w:rPr>
        <w:t>»</w:t>
      </w:r>
      <w:r>
        <w:rPr>
          <w:sz w:val="28"/>
          <w:szCs w:val="28"/>
          <w:lang w:val="uk-UA"/>
        </w:rPr>
        <w:t xml:space="preserve"> від 26.11.2021 № 417, обласна рада   в и р і ш и л а:</w:t>
      </w:r>
    </w:p>
    <w:p w:rsidR="002D2B6B" w:rsidRDefault="002D2B6B" w:rsidP="002D2B6B">
      <w:pPr>
        <w:ind w:firstLine="567"/>
        <w:jc w:val="both"/>
        <w:rPr>
          <w:sz w:val="28"/>
          <w:szCs w:val="28"/>
          <w:lang w:val="uk-UA"/>
        </w:rPr>
      </w:pPr>
    </w:p>
    <w:p w:rsidR="002D2B6B" w:rsidRDefault="002D2B6B" w:rsidP="002D2B6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 Затвердити технічну документацію із землеустрою щодо поділу земельної ділянки, яка перебуває у постійному користуванні комунального некомерційного підприємства </w:t>
      </w:r>
      <w:r>
        <w:rPr>
          <w:iCs/>
          <w:sz w:val="28"/>
          <w:szCs w:val="28"/>
          <w:shd w:val="clear" w:color="auto" w:fill="FFFFFF"/>
          <w:lang w:val="uk-UA"/>
        </w:rPr>
        <w:t>«</w:t>
      </w:r>
      <w:r>
        <w:rPr>
          <w:sz w:val="28"/>
          <w:szCs w:val="28"/>
          <w:lang w:val="uk-UA"/>
        </w:rPr>
        <w:t>Черкаський обласний дитячий багатопрофільний санаторій «Сосновий бір» Черкаської обласної ради</w:t>
      </w:r>
      <w:r>
        <w:rPr>
          <w:iCs/>
          <w:sz w:val="28"/>
          <w:szCs w:val="28"/>
          <w:shd w:val="clear" w:color="auto" w:fill="FFFFFF"/>
          <w:lang w:val="uk-UA"/>
        </w:rPr>
        <w:t>»,</w:t>
      </w:r>
      <w:r>
        <w:rPr>
          <w:sz w:val="28"/>
          <w:szCs w:val="28"/>
          <w:lang w:val="uk-UA"/>
        </w:rPr>
        <w:t xml:space="preserve"> загальною площею 10</w:t>
      </w:r>
      <w:r w:rsidR="007461F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2985 га, кадастровий номер 7110136700:02:016:0015</w:t>
      </w:r>
      <w:r w:rsidRPr="00F2799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(для будівництва та обслуговування будівель закладів охорони здоров’я та соціальної допомоги), що знаходиться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м. Черкаси, вул. </w:t>
      </w:r>
      <w:r w:rsidRPr="006D2FA2">
        <w:rPr>
          <w:sz w:val="28"/>
          <w:szCs w:val="28"/>
          <w:lang w:val="uk-UA"/>
        </w:rPr>
        <w:t>Мечникова</w:t>
      </w:r>
      <w:r>
        <w:rPr>
          <w:sz w:val="28"/>
          <w:szCs w:val="28"/>
          <w:lang w:val="uk-UA"/>
        </w:rPr>
        <w:t xml:space="preserve"> </w:t>
      </w:r>
      <w:r w:rsidRPr="006D2FA2"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Мечнікова</w:t>
      </w:r>
      <w:proofErr w:type="spellEnd"/>
      <w:r>
        <w:rPr>
          <w:sz w:val="28"/>
          <w:szCs w:val="28"/>
          <w:lang w:val="uk-UA"/>
        </w:rPr>
        <w:t>), 25 (реєстраційний номер об’єкта нерухомого майна 1893467671101),</w:t>
      </w:r>
      <w:r w:rsidRPr="00F2799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три земельні ділянки площами: 8</w:t>
      </w:r>
      <w:r w:rsidR="007461F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4824 га</w:t>
      </w:r>
      <w:r w:rsidRPr="0045539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(кадастровий номер 7110136700:02:016:0019), 1</w:t>
      </w:r>
      <w:r w:rsidR="007461F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4000 га</w:t>
      </w:r>
      <w:r w:rsidRPr="0045539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(кадастровий номер 7110136700:02:016:0021), 0</w:t>
      </w:r>
      <w:r w:rsidR="007461F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4161 га (кадастровий номер 7110136700:02:016:0020). </w:t>
      </w:r>
    </w:p>
    <w:p w:rsidR="002D2B6B" w:rsidRDefault="002D2B6B" w:rsidP="002D2B6B">
      <w:pPr>
        <w:ind w:firstLine="567"/>
        <w:jc w:val="both"/>
        <w:rPr>
          <w:sz w:val="28"/>
          <w:szCs w:val="28"/>
          <w:lang w:val="uk-UA"/>
        </w:rPr>
      </w:pPr>
    </w:p>
    <w:p w:rsidR="002D2B6B" w:rsidRDefault="002D2B6B" w:rsidP="002D2B6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C455B7">
        <w:rPr>
          <w:sz w:val="28"/>
          <w:szCs w:val="28"/>
          <w:lang w:val="uk-UA"/>
        </w:rPr>
        <w:t xml:space="preserve">Виконавчому апарату обласної ради вжити заходів щодо проведення державної реєстрації </w:t>
      </w:r>
      <w:r>
        <w:rPr>
          <w:sz w:val="28"/>
          <w:szCs w:val="28"/>
          <w:lang w:val="uk-UA"/>
        </w:rPr>
        <w:t>прав</w:t>
      </w:r>
      <w:r w:rsidR="00C455B7">
        <w:rPr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 xml:space="preserve">власності на земельні ділянки, зазначені у пункті 1 цього рішення, що утворилися в результаті поділу, за територіальними громадами сіл, селищ, міст Черкаської області </w:t>
      </w:r>
      <w:r w:rsidR="007461F6">
        <w:rPr>
          <w:sz w:val="28"/>
          <w:szCs w:val="28"/>
          <w:lang w:val="uk-UA"/>
        </w:rPr>
        <w:t xml:space="preserve">в особі обласної ради </w:t>
      </w:r>
      <w:r>
        <w:rPr>
          <w:sz w:val="28"/>
          <w:szCs w:val="28"/>
          <w:lang w:val="uk-UA"/>
        </w:rPr>
        <w:t>у межах, визначених документацією із землеустрою.</w:t>
      </w:r>
    </w:p>
    <w:p w:rsidR="002D2B6B" w:rsidRDefault="002D2B6B" w:rsidP="002D2B6B">
      <w:pPr>
        <w:ind w:firstLine="567"/>
        <w:jc w:val="both"/>
        <w:rPr>
          <w:sz w:val="28"/>
          <w:szCs w:val="28"/>
          <w:lang w:val="uk-UA"/>
        </w:rPr>
      </w:pPr>
    </w:p>
    <w:p w:rsidR="002D2B6B" w:rsidRDefault="002D2B6B" w:rsidP="002D2B6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 Контроль за виконанням рішення покласти на постійні комісії обласної ради з питань комунальної власності, підприємництва та регуляторної політики і агропромислового розвитку та земельних відносин.</w:t>
      </w:r>
    </w:p>
    <w:p w:rsidR="002D2B6B" w:rsidRDefault="002D2B6B" w:rsidP="002D2B6B">
      <w:pPr>
        <w:tabs>
          <w:tab w:val="left" w:pos="6795"/>
          <w:tab w:val="left" w:pos="7260"/>
        </w:tabs>
        <w:ind w:firstLine="567"/>
        <w:jc w:val="both"/>
        <w:rPr>
          <w:sz w:val="28"/>
          <w:szCs w:val="28"/>
          <w:lang w:val="uk-UA"/>
        </w:rPr>
      </w:pPr>
    </w:p>
    <w:p w:rsidR="0096198D" w:rsidRDefault="0096198D" w:rsidP="0096198D">
      <w:pPr>
        <w:tabs>
          <w:tab w:val="left" w:pos="6795"/>
          <w:tab w:val="left" w:pos="7260"/>
        </w:tabs>
        <w:jc w:val="both"/>
        <w:rPr>
          <w:sz w:val="28"/>
          <w:szCs w:val="28"/>
          <w:lang w:val="uk-UA"/>
        </w:rPr>
      </w:pPr>
    </w:p>
    <w:p w:rsidR="0096198D" w:rsidRDefault="0096198D" w:rsidP="0096198D">
      <w:pPr>
        <w:rPr>
          <w:lang w:val="uk-UA"/>
        </w:rPr>
      </w:pPr>
    </w:p>
    <w:p w:rsidR="0096198D" w:rsidRDefault="0096198D" w:rsidP="0096198D">
      <w:pPr>
        <w:tabs>
          <w:tab w:val="left" w:pos="52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  <w:t xml:space="preserve">                              А. ПІДГОРНИЙ</w:t>
      </w:r>
    </w:p>
    <w:p w:rsidR="0096198D" w:rsidRDefault="0096198D" w:rsidP="0096198D">
      <w:pPr>
        <w:rPr>
          <w:sz w:val="28"/>
          <w:szCs w:val="28"/>
        </w:rPr>
      </w:pPr>
    </w:p>
    <w:p w:rsidR="00007441" w:rsidRPr="0096198D" w:rsidRDefault="00007441" w:rsidP="0096198D"/>
    <w:sectPr w:rsidR="00007441" w:rsidRPr="0096198D" w:rsidSect="0096198D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E7793" w:rsidRDefault="006E7793" w:rsidP="0096198D">
      <w:r>
        <w:separator/>
      </w:r>
    </w:p>
  </w:endnote>
  <w:endnote w:type="continuationSeparator" w:id="0">
    <w:p w:rsidR="006E7793" w:rsidRDefault="006E7793" w:rsidP="00961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E7793" w:rsidRDefault="006E7793" w:rsidP="0096198D">
      <w:r>
        <w:separator/>
      </w:r>
    </w:p>
  </w:footnote>
  <w:footnote w:type="continuationSeparator" w:id="0">
    <w:p w:rsidR="006E7793" w:rsidRDefault="006E7793" w:rsidP="00961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70529358"/>
      <w:docPartObj>
        <w:docPartGallery w:val="Page Numbers (Top of Page)"/>
        <w:docPartUnique/>
      </w:docPartObj>
    </w:sdtPr>
    <w:sdtEndPr/>
    <w:sdtContent>
      <w:p w:rsidR="0096198D" w:rsidRDefault="0096198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6198D" w:rsidRDefault="009619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8D"/>
    <w:rsid w:val="00007441"/>
    <w:rsid w:val="000738B7"/>
    <w:rsid w:val="00093A0D"/>
    <w:rsid w:val="00145D18"/>
    <w:rsid w:val="001E0F21"/>
    <w:rsid w:val="0020486C"/>
    <w:rsid w:val="00211C25"/>
    <w:rsid w:val="002467F8"/>
    <w:rsid w:val="002D2B6B"/>
    <w:rsid w:val="002E3B24"/>
    <w:rsid w:val="0030133B"/>
    <w:rsid w:val="00397915"/>
    <w:rsid w:val="00497490"/>
    <w:rsid w:val="005840AE"/>
    <w:rsid w:val="00585B9E"/>
    <w:rsid w:val="005D5B8D"/>
    <w:rsid w:val="006648A5"/>
    <w:rsid w:val="00696BC2"/>
    <w:rsid w:val="006E7793"/>
    <w:rsid w:val="00701803"/>
    <w:rsid w:val="007461F6"/>
    <w:rsid w:val="0075081E"/>
    <w:rsid w:val="00766EC8"/>
    <w:rsid w:val="007A1FBA"/>
    <w:rsid w:val="0091134B"/>
    <w:rsid w:val="00916F10"/>
    <w:rsid w:val="0093691C"/>
    <w:rsid w:val="0096198D"/>
    <w:rsid w:val="00B56F3D"/>
    <w:rsid w:val="00C455B7"/>
    <w:rsid w:val="00CA5172"/>
    <w:rsid w:val="00D401B8"/>
    <w:rsid w:val="00E44DC7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FB778"/>
  <w15:docId w15:val="{7CBA9C7E-3B77-4243-BAD5-5137419F2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96198D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9619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6198D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9619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1385</Words>
  <Characters>790</Characters>
  <Application>Microsoft Office Word</Application>
  <DocSecurity>0</DocSecurity>
  <Lines>6</Lines>
  <Paragraphs>4</Paragraphs>
  <ScaleCrop>false</ScaleCrop>
  <Company>Grizli777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34</cp:revision>
  <dcterms:created xsi:type="dcterms:W3CDTF">2018-10-08T13:46:00Z</dcterms:created>
  <dcterms:modified xsi:type="dcterms:W3CDTF">2021-12-21T12:23:00Z</dcterms:modified>
</cp:coreProperties>
</file>